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21" w:rsidRPr="009C2434" w:rsidRDefault="00182521" w:rsidP="00D26309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ro-RO"/>
        </w:rPr>
        <w:t>SUBIECTUL I</w:t>
      </w:r>
    </w:p>
    <w:p w:rsidR="00182521" w:rsidRPr="009C2434" w:rsidRDefault="00182521" w:rsidP="00D263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Rezultatul calculului x (x+1) - x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</w: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este ...</w:t>
      </w:r>
      <w:r w:rsidR="00202666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x</w: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.</w:t>
      </w:r>
    </w:p>
    <w:p w:rsidR="00182521" w:rsidRPr="009C2434" w:rsidRDefault="00182521" w:rsidP="00D263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Într-o clasă cu 24 elevi, procentul de promovabilitate la un test a fost 62,5%. Numărul elevilor care n</w: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u au promovat este egal cu ..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202666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9</w: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182521" w:rsidRPr="009C2434" w:rsidRDefault="00182521" w:rsidP="00D263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Soluția ecuației </w:t>
      </w:r>
      <w:r w:rsidR="00D26309" w:rsidRPr="009C2434">
        <w:rPr>
          <w:rFonts w:ascii="Times New Roman" w:hAnsi="Times New Roman" w:cs="Times New Roman"/>
          <w:b/>
          <w:color w:val="FF0000"/>
          <w:position w:val="-8"/>
          <w:sz w:val="28"/>
          <w:szCs w:val="28"/>
          <w:lang w:val="ro-RO"/>
        </w:rPr>
        <w:object w:dxaOrig="16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18pt" o:ole="">
            <v:imagedata r:id="rId6" o:title=""/>
          </v:shape>
          <o:OLEObject Type="Embed" ProgID="Equation.3" ShapeID="_x0000_i1025" DrawAspect="Content" ObjectID="_1586448653" r:id="rId7"/>
        </w:objec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este ... </w:t>
      </w:r>
      <w:r w:rsidR="00202666" w:rsidRPr="00202666">
        <w:rPr>
          <w:rFonts w:ascii="Times New Roman" w:hAnsi="Times New Roman" w:cs="Times New Roman"/>
          <w:b/>
          <w:color w:val="FF0000"/>
          <w:position w:val="-6"/>
          <w:sz w:val="28"/>
          <w:szCs w:val="28"/>
          <w:highlight w:val="green"/>
          <w:lang w:val="ro-RO"/>
        </w:rPr>
        <w:object w:dxaOrig="380" w:dyaOrig="340">
          <v:shape id="_x0000_i1026" type="#_x0000_t75" style="width:18.75pt;height:17.25pt" o:ole="">
            <v:imagedata r:id="rId8" o:title=""/>
          </v:shape>
          <o:OLEObject Type="Embed" ProgID="Equation.3" ShapeID="_x0000_i1026" DrawAspect="Content" ObjectID="_1586448654" r:id="rId9"/>
        </w:objec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182521" w:rsidRDefault="00B67A34" w:rsidP="00D263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Pătratul ABCD din figura </w: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 mai jos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are latura de 8cm, M aparține (BC) și AM=6cm. Raportul dintre perimetrul trapezului AMCD și perimetrul p</w: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ătratului ABCD este egal cu ..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.</w:t>
      </w:r>
    </w:p>
    <w:p w:rsidR="00202666" w:rsidRPr="009C2434" w:rsidRDefault="00202666" w:rsidP="00202666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02666">
        <w:rPr>
          <w:rFonts w:ascii="Times New Roman" w:hAnsi="Times New Roman" w:cs="Times New Roman"/>
          <w:b/>
          <w:color w:val="FF0000"/>
          <w:position w:val="-82"/>
          <w:sz w:val="28"/>
          <w:szCs w:val="28"/>
          <w:highlight w:val="green"/>
          <w:lang w:val="ro-RO"/>
        </w:rPr>
        <w:object w:dxaOrig="3840" w:dyaOrig="1420">
          <v:shape id="_x0000_i1027" type="#_x0000_t75" style="width:192pt;height:71.25pt" o:ole="">
            <v:imagedata r:id="rId10" o:title=""/>
          </v:shape>
          <o:OLEObject Type="Embed" ProgID="Equation.3" ShapeID="_x0000_i1027" DrawAspect="Content" ObjectID="_1586448655" r:id="rId11"/>
        </w:object>
      </w:r>
    </w:p>
    <w:p w:rsidR="00D26309" w:rsidRPr="009C2434" w:rsidRDefault="00D26309" w:rsidP="00D26309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 wp14:anchorId="730C5457" wp14:editId="3B0C78FA">
            <wp:extent cx="1543050" cy="1381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1 var 1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A34" w:rsidRDefault="00B67A34" w:rsidP="00D263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Volumul unei prisme triunghiulare regulate este </w:t>
      </w:r>
      <w:r w:rsidR="00D26309" w:rsidRPr="009C2434">
        <w:rPr>
          <w:rFonts w:ascii="Times New Roman" w:hAnsi="Times New Roman" w:cs="Times New Roman"/>
          <w:b/>
          <w:color w:val="FF0000"/>
          <w:position w:val="-8"/>
          <w:sz w:val="28"/>
          <w:szCs w:val="28"/>
          <w:lang w:val="ro-RO"/>
        </w:rPr>
        <w:object w:dxaOrig="480" w:dyaOrig="360">
          <v:shape id="_x0000_i1028" type="#_x0000_t75" style="width:24pt;height:18pt" o:ole="">
            <v:imagedata r:id="rId13" o:title=""/>
          </v:shape>
          <o:OLEObject Type="Embed" ProgID="Equation.3" ShapeID="_x0000_i1028" DrawAspect="Content" ObjectID="_1586448656" r:id="rId14"/>
        </w:objec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cm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3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, iar muchia laterală este triplul laturii bazei. Ar</w: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ia laterală a prismei este ...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306B62" w:rsidRPr="00306B62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36</w:t>
      </w:r>
      <w:r w:rsidR="00306B62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cm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202666" w:rsidRPr="009C2434" w:rsidRDefault="00202666" w:rsidP="00202666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B67A34" w:rsidRPr="009C2434" w:rsidRDefault="00B67A34" w:rsidP="00D263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În diagrama </w: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ce urmează 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este reprezentat numărul de fete și băieți din cele două cicluri de învățământ dintr-o școală generală. N</w: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umărul băieților este cu ...</w:t>
      </w:r>
      <w:r w:rsidR="00E875D4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36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mai mic decât cel al fetelor.</w:t>
      </w:r>
    </w:p>
    <w:p w:rsidR="00D26309" w:rsidRPr="009C2434" w:rsidRDefault="00D26309" w:rsidP="00D26309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bookmarkStart w:id="0" w:name="_GoBack"/>
      <w:r w:rsidRPr="009C2434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 wp14:anchorId="6889F3E5" wp14:editId="0F5E99AC">
            <wp:extent cx="3457575" cy="1885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2 var 15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67A34" w:rsidRPr="009C2434" w:rsidRDefault="00B67A34" w:rsidP="00306B6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9C2434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II</w:t>
      </w:r>
    </w:p>
    <w:p w:rsidR="00B67A34" w:rsidRDefault="00B67A34" w:rsidP="00306B6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Desenați pe foaia de examen,</w: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două plane perpendiculare, </w:t>
      </w:r>
      <w:r w:rsidR="009C2434" w:rsidRPr="009C2434">
        <w:rPr>
          <w:rFonts w:ascii="Times New Roman" w:hAnsi="Times New Roman" w:cs="Times New Roman"/>
          <w:b/>
          <w:color w:val="FF0000"/>
          <w:position w:val="-6"/>
          <w:sz w:val="28"/>
          <w:szCs w:val="28"/>
          <w:lang w:val="ro-RO"/>
        </w:rPr>
        <w:object w:dxaOrig="240" w:dyaOrig="220">
          <v:shape id="_x0000_i1029" type="#_x0000_t75" style="width:12pt;height:11.25pt" o:ole="">
            <v:imagedata r:id="rId16" o:title=""/>
          </v:shape>
          <o:OLEObject Type="Embed" ProgID="Equation.3" ShapeID="_x0000_i1029" DrawAspect="Content" ObjectID="_1586448657" r:id="rId17"/>
        </w:object>
      </w:r>
      <w:r w:rsidR="009C2434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și </w:t>
      </w:r>
      <w:r w:rsidR="009C2434" w:rsidRPr="009C2434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240" w:dyaOrig="320">
          <v:shape id="_x0000_i1030" type="#_x0000_t75" style="width:12pt;height:15.75pt" o:ole="">
            <v:imagedata r:id="rId18" o:title=""/>
          </v:shape>
          <o:OLEObject Type="Embed" ProgID="Equation.3" ShapeID="_x0000_i1030" DrawAspect="Content" ObjectID="_1586448658" r:id="rId19"/>
        </w:objec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E875D4" w:rsidRDefault="00E875D4" w:rsidP="00E875D4">
      <w:pPr>
        <w:pStyle w:val="ListParagraph"/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576F4B" wp14:editId="68557001">
                <wp:simplePos x="0" y="0"/>
                <wp:positionH relativeFrom="column">
                  <wp:posOffset>1704975</wp:posOffset>
                </wp:positionH>
                <wp:positionV relativeFrom="paragraph">
                  <wp:posOffset>69215</wp:posOffset>
                </wp:positionV>
                <wp:extent cx="0" cy="581025"/>
                <wp:effectExtent l="0" t="0" r="19050" b="95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5.45pt" to="134.2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" strokecolor="#4579b8 [3044]"/>
            </w:pict>
          </mc:Fallback>
        </mc:AlternateContent>
      </w:r>
    </w:p>
    <w:p w:rsidR="00E875D4" w:rsidRDefault="00E875D4" w:rsidP="00E875D4">
      <w:pPr>
        <w:pStyle w:val="ListParagraph"/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173C66" wp14:editId="0E74F6A7">
                <wp:simplePos x="0" y="0"/>
                <wp:positionH relativeFrom="column">
                  <wp:posOffset>1371600</wp:posOffset>
                </wp:positionH>
                <wp:positionV relativeFrom="paragraph">
                  <wp:posOffset>5715</wp:posOffset>
                </wp:positionV>
                <wp:extent cx="0" cy="81915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pt,.45pt" to="108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         </w:t>
      </w:r>
      <w:r w:rsidRPr="00E875D4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240" w:dyaOrig="320">
          <v:shape id="_x0000_i1031" type="#_x0000_t75" style="width:12pt;height:15.75pt" o:ole="">
            <v:imagedata r:id="rId20" o:title=""/>
          </v:shape>
          <o:OLEObject Type="Embed" ProgID="Equation.3" ShapeID="_x0000_i1031" DrawAspect="Content" ObjectID="_1586448659" r:id="rId21"/>
        </w:object>
      </w:r>
    </w:p>
    <w:p w:rsidR="00E875D4" w:rsidRDefault="00E875D4" w:rsidP="00E875D4">
      <w:pPr>
        <w:pStyle w:val="ListParagraph"/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189230</wp:posOffset>
                </wp:positionV>
                <wp:extent cx="333375" cy="41910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14.9pt" to="134.2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179705</wp:posOffset>
                </wp:positionV>
                <wp:extent cx="165735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14.15pt" to="264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" strokecolor="#4579b8 [3044]"/>
            </w:pict>
          </mc:Fallback>
        </mc:AlternateContent>
      </w:r>
    </w:p>
    <w:p w:rsidR="00E875D4" w:rsidRDefault="00E875D4" w:rsidP="00E875D4">
      <w:pPr>
        <w:pStyle w:val="ListParagraph"/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116205</wp:posOffset>
                </wp:positionV>
                <wp:extent cx="0" cy="20955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9.15pt" to="134.2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" strokecolor="#bc4542 [3045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116205</wp:posOffset>
                </wp:positionV>
                <wp:extent cx="33337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9.15pt" to="134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" strokecolor="#bc4542 [3045]"/>
            </w:pict>
          </mc:Fallback>
        </mc:AlternateConten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                    </w:t>
      </w:r>
      <w:r w:rsidRPr="00E875D4">
        <w:rPr>
          <w:rFonts w:ascii="Times New Roman" w:hAnsi="Times New Roman" w:cs="Times New Roman"/>
          <w:b/>
          <w:color w:val="FF0000"/>
          <w:position w:val="-6"/>
          <w:sz w:val="28"/>
          <w:szCs w:val="28"/>
          <w:lang w:val="ro-RO"/>
        </w:rPr>
        <w:object w:dxaOrig="240" w:dyaOrig="220">
          <v:shape id="_x0000_i1032" type="#_x0000_t75" style="width:12pt;height:11.25pt" o:ole="">
            <v:imagedata r:id="rId22" o:title=""/>
          </v:shape>
          <o:OLEObject Type="Embed" ProgID="Equation.3" ShapeID="_x0000_i1032" DrawAspect="Content" ObjectID="_1586448660" r:id="rId23"/>
        </w:object>
      </w:r>
    </w:p>
    <w:p w:rsidR="00E875D4" w:rsidRPr="00E875D4" w:rsidRDefault="00E875D4" w:rsidP="00E875D4">
      <w:pPr>
        <w:pStyle w:val="ListParagraph"/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1371599</wp:posOffset>
                </wp:positionH>
                <wp:positionV relativeFrom="paragraph">
                  <wp:posOffset>138430</wp:posOffset>
                </wp:positionV>
                <wp:extent cx="19907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10.9pt" to="264.7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      </w:t>
      </w:r>
      <w:r w:rsidRPr="00E875D4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90</w:t>
      </w:r>
      <w:r w:rsidRPr="00E875D4">
        <w:rPr>
          <w:rFonts w:ascii="Times New Roman" w:hAnsi="Times New Roman" w:cs="Times New Roman"/>
          <w:b/>
          <w:color w:val="0070C0"/>
          <w:sz w:val="28"/>
          <w:szCs w:val="28"/>
          <w:vertAlign w:val="superscript"/>
          <w:lang w:val="ro-RO"/>
        </w:rPr>
        <w:t>0</w:t>
      </w:r>
    </w:p>
    <w:p w:rsidR="00B67A34" w:rsidRDefault="00B67A34" w:rsidP="00D26309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lastRenderedPageBreak/>
        <w:t>Media aritmetică a patru numere este 1904. Aflați numerele știind că primul număr reprezintă 60% din al doilea, al doilea reprezintă 60% din al treilea, iar al treilea reprezintă 60% din al patrulea.</w:t>
      </w:r>
    </w:p>
    <w:p w:rsidR="00E875D4" w:rsidRDefault="003F257E" w:rsidP="00E875D4">
      <w:pPr>
        <w:pStyle w:val="ListParagraph"/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875D4">
        <w:rPr>
          <w:rFonts w:ascii="Times New Roman" w:hAnsi="Times New Roman" w:cs="Times New Roman"/>
          <w:b/>
          <w:color w:val="FF0000"/>
          <w:position w:val="-154"/>
          <w:sz w:val="28"/>
          <w:szCs w:val="28"/>
          <w:highlight w:val="green"/>
          <w:lang w:val="ro-RO"/>
        </w:rPr>
        <w:object w:dxaOrig="9499" w:dyaOrig="6000">
          <v:shape id="_x0000_i1033" type="#_x0000_t75" style="width:474.75pt;height:300pt" o:ole="">
            <v:imagedata r:id="rId24" o:title=""/>
          </v:shape>
          <o:OLEObject Type="Embed" ProgID="Equation.3" ShapeID="_x0000_i1033" DrawAspect="Content" ObjectID="_1586448661" r:id="rId25"/>
        </w:object>
      </w:r>
    </w:p>
    <w:p w:rsidR="0010600B" w:rsidRPr="009C2434" w:rsidRDefault="0010600B" w:rsidP="00E875D4">
      <w:pPr>
        <w:pStyle w:val="ListParagraph"/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B67A34" w:rsidRPr="009C2434" w:rsidRDefault="00B67A34" w:rsidP="00D26309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Fie numerele naturale </w:t>
      </w:r>
      <w:r w:rsidRPr="009C2434">
        <w:rPr>
          <w:rFonts w:ascii="Times New Roman" w:hAnsi="Times New Roman" w:cs="Times New Roman"/>
          <w:b/>
          <w:i/>
          <w:color w:val="FF0000"/>
          <w:sz w:val="28"/>
          <w:szCs w:val="28"/>
          <w:lang w:val="ro-RO"/>
        </w:rPr>
        <w:t>a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și </w:t>
      </w:r>
      <w:r w:rsidRPr="009C2434">
        <w:rPr>
          <w:rFonts w:ascii="Times New Roman" w:hAnsi="Times New Roman" w:cs="Times New Roman"/>
          <w:b/>
          <w:i/>
          <w:color w:val="FF0000"/>
          <w:sz w:val="28"/>
          <w:szCs w:val="28"/>
          <w:lang w:val="ro-RO"/>
        </w:rPr>
        <w:t>b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cu proprietățile următoare:</w:t>
      </w:r>
    </w:p>
    <w:p w:rsidR="00B67A34" w:rsidRDefault="009C2434" w:rsidP="00D26309">
      <w:pPr>
        <w:pStyle w:val="ListParagraph"/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(a + 2b) divizibil cu</w:t>
      </w:r>
      <w:r w:rsidR="00B67A34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11 și a + 6b=77. Arătați că </w:t>
      </w:r>
      <w:r w:rsidR="00B67A34" w:rsidRPr="009C2434">
        <w:rPr>
          <w:rFonts w:ascii="Times New Roman" w:hAnsi="Times New Roman" w:cs="Times New Roman"/>
          <w:b/>
          <w:i/>
          <w:color w:val="FF0000"/>
          <w:sz w:val="28"/>
          <w:szCs w:val="28"/>
          <w:lang w:val="ro-RO"/>
        </w:rPr>
        <w:t>b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este divizibil cu </w:t>
      </w:r>
      <w:r w:rsidR="00B67A34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11.</w:t>
      </w:r>
    </w:p>
    <w:p w:rsidR="0010600B" w:rsidRPr="009C2434" w:rsidRDefault="0010600B" w:rsidP="00D26309">
      <w:pPr>
        <w:pStyle w:val="ListParagraph"/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D0571C">
        <w:rPr>
          <w:rFonts w:ascii="Times New Roman" w:hAnsi="Times New Roman" w:cs="Times New Roman"/>
          <w:b/>
          <w:color w:val="FF0000"/>
          <w:position w:val="-26"/>
          <w:sz w:val="28"/>
          <w:szCs w:val="28"/>
          <w:highlight w:val="green"/>
          <w:lang w:val="ro-RO"/>
        </w:rPr>
        <w:object w:dxaOrig="1359" w:dyaOrig="639">
          <v:shape id="_x0000_i1034" type="#_x0000_t75" style="width:68.25pt;height:32.25pt" o:ole="">
            <v:imagedata r:id="rId26" o:title=""/>
          </v:shape>
          <o:OLEObject Type="Embed" ProgID="Equation.3" ShapeID="_x0000_i1034" DrawAspect="Content" ObjectID="_1586448662" r:id="rId27"/>
        </w:object>
      </w:r>
      <w:r w:rsidR="00D0571C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D0571C" w:rsidRPr="00D0571C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scăzând</w:t>
      </w:r>
      <w:r w:rsidRPr="00D0571C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cele două relații avem </w:t>
      </w:r>
      <w:r w:rsidR="00D0571C" w:rsidRPr="00D0571C">
        <w:rPr>
          <w:rFonts w:ascii="Times New Roman" w:hAnsi="Times New Roman" w:cs="Times New Roman"/>
          <w:b/>
          <w:color w:val="FF0000"/>
          <w:position w:val="-10"/>
          <w:sz w:val="28"/>
          <w:szCs w:val="28"/>
          <w:highlight w:val="green"/>
          <w:lang w:val="ro-RO"/>
        </w:rPr>
        <w:object w:dxaOrig="3060" w:dyaOrig="340">
          <v:shape id="_x0000_i1035" type="#_x0000_t75" style="width:153pt;height:17.25pt" o:ole="">
            <v:imagedata r:id="rId28" o:title=""/>
          </v:shape>
          <o:OLEObject Type="Embed" ProgID="Equation.3" ShapeID="_x0000_i1035" DrawAspect="Content" ObjectID="_1586448663" r:id="rId29"/>
        </w:object>
      </w:r>
    </w:p>
    <w:p w:rsidR="00B67A34" w:rsidRPr="009C2434" w:rsidRDefault="00B67A34" w:rsidP="00D26309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Fie funcția </w:t>
      </w:r>
      <w:r w:rsidR="009C2434" w:rsidRPr="009C2434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2340" w:dyaOrig="320">
          <v:shape id="_x0000_i1036" type="#_x0000_t75" style="width:117pt;height:15.75pt" o:ole="">
            <v:imagedata r:id="rId30" o:title=""/>
          </v:shape>
          <o:OLEObject Type="Embed" ProgID="Equation.3" ShapeID="_x0000_i1036" DrawAspect="Content" ObjectID="_1586448664" r:id="rId31"/>
        </w:object>
      </w:r>
      <w:r w:rsidR="009C2434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605C4B" w:rsidRDefault="00605C4B" w:rsidP="00D26309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Determinați funcția </w:t>
      </w:r>
      <w:r w:rsidR="009C2434" w:rsidRPr="009C2434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2500" w:dyaOrig="320">
          <v:shape id="_x0000_i1037" type="#_x0000_t75" style="width:125.25pt;height:15.75pt" o:ole="">
            <v:imagedata r:id="rId32" o:title=""/>
          </v:shape>
          <o:OLEObject Type="Embed" ProgID="Equation.3" ShapeID="_x0000_i1037" DrawAspect="Content" ObjectID="_1586448665" r:id="rId33"/>
        </w:object>
      </w:r>
      <w:r w:rsidR="009C2434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știind că graficele celor două funcții se intersectează în punctul M de abscisă 5, iar punctul N (1; -2) aparține G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vertAlign w:val="subscript"/>
          <w:lang w:val="ro-RO"/>
        </w:rPr>
        <w:t>g</w:t>
      </w:r>
      <w:r w:rsidR="009C2434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D0571C" w:rsidRPr="009C2434" w:rsidRDefault="00D0571C" w:rsidP="00D0571C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D0571C">
        <w:rPr>
          <w:rFonts w:ascii="Times New Roman" w:hAnsi="Times New Roman" w:cs="Times New Roman"/>
          <w:b/>
          <w:color w:val="FF0000"/>
          <w:position w:val="-30"/>
          <w:sz w:val="28"/>
          <w:szCs w:val="28"/>
          <w:highlight w:val="green"/>
          <w:lang w:val="ro-RO"/>
        </w:rPr>
        <w:object w:dxaOrig="8919" w:dyaOrig="720">
          <v:shape id="_x0000_i1038" type="#_x0000_t75" style="width:446.25pt;height:36pt" o:ole="">
            <v:imagedata r:id="rId34" o:title=""/>
          </v:shape>
          <o:OLEObject Type="Embed" ProgID="Equation.3" ShapeID="_x0000_i1038" DrawAspect="Content" ObjectID="_1586448666" r:id="rId35"/>
        </w:object>
      </w:r>
    </w:p>
    <w:p w:rsidR="00605C4B" w:rsidRPr="00197CF5" w:rsidRDefault="00D0571C" w:rsidP="00D26309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819FEF" wp14:editId="17E16F3D">
                <wp:simplePos x="0" y="0"/>
                <wp:positionH relativeFrom="column">
                  <wp:posOffset>2733675</wp:posOffset>
                </wp:positionH>
                <wp:positionV relativeFrom="paragraph">
                  <wp:posOffset>316865</wp:posOffset>
                </wp:positionV>
                <wp:extent cx="1152525" cy="1133475"/>
                <wp:effectExtent l="38100" t="19050" r="66675" b="8572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11334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25pt,24.95pt" to="306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52ED37" wp14:editId="676344E6">
                <wp:simplePos x="0" y="0"/>
                <wp:positionH relativeFrom="column">
                  <wp:posOffset>2895600</wp:posOffset>
                </wp:positionH>
                <wp:positionV relativeFrom="paragraph">
                  <wp:posOffset>316865</wp:posOffset>
                </wp:positionV>
                <wp:extent cx="990600" cy="1885950"/>
                <wp:effectExtent l="57150" t="19050" r="76200" b="762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18859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pt,24.95pt" to="306pt,1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571760" wp14:editId="3628A653">
                <wp:simplePos x="0" y="0"/>
                <wp:positionH relativeFrom="column">
                  <wp:posOffset>3152775</wp:posOffset>
                </wp:positionH>
                <wp:positionV relativeFrom="paragraph">
                  <wp:posOffset>316865</wp:posOffset>
                </wp:positionV>
                <wp:extent cx="0" cy="1943100"/>
                <wp:effectExtent l="95250" t="38100" r="57150" b="190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43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248.25pt;margin-top:24.95pt;width:0;height:153pt;flip: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 w:rsidR="00605C4B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aria poligonului regulat determinat de graficele celor două funcții cu axa ordonatelor.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                                     </w:t>
      </w:r>
      <w:r w:rsidRPr="00197CF5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N(5,6)</w:t>
      </w:r>
    </w:p>
    <w:p w:rsidR="00D0571C" w:rsidRDefault="00D0571C" w:rsidP="00D0571C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D0571C" w:rsidRDefault="00D0571C" w:rsidP="00D0571C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D0571C" w:rsidRDefault="00D0571C" w:rsidP="00D0571C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                            </w:t>
      </w:r>
      <w:r w:rsidRPr="00197CF5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A(0,1)</w:t>
      </w:r>
    </w:p>
    <w:p w:rsidR="00D0571C" w:rsidRDefault="00D0571C" w:rsidP="00D0571C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8255</wp:posOffset>
                </wp:positionV>
                <wp:extent cx="3448050" cy="9525"/>
                <wp:effectExtent l="0" t="76200" r="19050" b="1047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133.5pt;margin-top:.65pt;width:271.5pt;height: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                                     </w:t>
      </w:r>
      <w:r w:rsidR="00197CF5" w:rsidRPr="00197CF5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O</w:t>
      </w:r>
      <w:r w:rsidRPr="00197CF5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(0,0</w:t>
      </w:r>
      <w:r w:rsidR="00197CF5" w:rsidRPr="00197CF5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) </w:t>
      </w:r>
      <w:r w:rsidRPr="00197CF5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B(2,0)</w:t>
      </w:r>
    </w:p>
    <w:p w:rsidR="00D0571C" w:rsidRDefault="00D0571C" w:rsidP="00D0571C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D0571C" w:rsidRDefault="00D0571C" w:rsidP="00D0571C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D0571C" w:rsidRDefault="00D0571C" w:rsidP="00D0571C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D0571C" w:rsidRDefault="00D0571C" w:rsidP="00D0571C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D0571C" w:rsidRDefault="00197CF5" w:rsidP="00D0571C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197CF5">
        <w:rPr>
          <w:rFonts w:ascii="Times New Roman" w:hAnsi="Times New Roman" w:cs="Times New Roman"/>
          <w:b/>
          <w:color w:val="FF0000"/>
          <w:position w:val="-12"/>
          <w:sz w:val="28"/>
          <w:szCs w:val="28"/>
          <w:highlight w:val="green"/>
          <w:lang w:val="ro-RO"/>
        </w:rPr>
        <w:object w:dxaOrig="7400" w:dyaOrig="440">
          <v:shape id="_x0000_i1039" type="#_x0000_t75" style="width:369.75pt;height:21.75pt" o:ole="">
            <v:imagedata r:id="rId36" o:title=""/>
          </v:shape>
          <o:OLEObject Type="Embed" ProgID="Equation.3" ShapeID="_x0000_i1039" DrawAspect="Content" ObjectID="_1586448667" r:id="rId37"/>
        </w:object>
      </w:r>
    </w:p>
    <w:p w:rsidR="00D0571C" w:rsidRPr="009C2434" w:rsidRDefault="00D0571C" w:rsidP="00D0571C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605C4B" w:rsidRDefault="00605C4B" w:rsidP="00D26309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Determinați valoarea minimă a numărului </w:t>
      </w:r>
      <w:r w:rsidR="009324E9" w:rsidRPr="009C2434">
        <w:rPr>
          <w:rFonts w:ascii="Times New Roman" w:hAnsi="Times New Roman" w:cs="Times New Roman"/>
          <w:b/>
          <w:color w:val="FF0000"/>
          <w:position w:val="-12"/>
          <w:sz w:val="28"/>
          <w:szCs w:val="28"/>
          <w:lang w:val="ro-RO"/>
        </w:rPr>
        <w:object w:dxaOrig="3480" w:dyaOrig="440">
          <v:shape id="_x0000_i1040" type="#_x0000_t75" style="width:174pt;height:21.75pt" o:ole="">
            <v:imagedata r:id="rId38" o:title=""/>
          </v:shape>
          <o:OLEObject Type="Embed" ProgID="Equation.3" ShapeID="_x0000_i1040" DrawAspect="Content" ObjectID="_1586448668" r:id="rId39"/>
        </w:object>
      </w:r>
      <w:r w:rsid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, unde x, y sunt numere reale</w:t>
      </w:r>
      <w:r w:rsidR="00DB4C8C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197CF5" w:rsidRPr="009C2434" w:rsidRDefault="00DF03D4" w:rsidP="00197CF5">
      <w:pPr>
        <w:pStyle w:val="ListParagraph"/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197CF5">
        <w:rPr>
          <w:rFonts w:ascii="Times New Roman" w:hAnsi="Times New Roman" w:cs="Times New Roman"/>
          <w:b/>
          <w:color w:val="FF0000"/>
          <w:position w:val="-48"/>
          <w:sz w:val="28"/>
          <w:szCs w:val="28"/>
          <w:highlight w:val="green"/>
          <w:lang w:val="ro-RO"/>
        </w:rPr>
        <w:object w:dxaOrig="6120" w:dyaOrig="1280">
          <v:shape id="_x0000_i1041" type="#_x0000_t75" style="width:306pt;height:63pt" o:ole="">
            <v:imagedata r:id="rId40" o:title=""/>
          </v:shape>
          <o:OLEObject Type="Embed" ProgID="Equation.3" ShapeID="_x0000_i1041" DrawAspect="Content" ObjectID="_1586448669" r:id="rId41"/>
        </w:object>
      </w:r>
    </w:p>
    <w:p w:rsidR="00DB4C8C" w:rsidRPr="009C2434" w:rsidRDefault="00DB4C8C" w:rsidP="00D26309">
      <w:pPr>
        <w:spacing w:before="240"/>
        <w:ind w:left="360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9C2434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III</w:t>
      </w:r>
    </w:p>
    <w:p w:rsidR="00DB4C8C" w:rsidRDefault="00DB4C8C" w:rsidP="00D26309">
      <w:pPr>
        <w:pStyle w:val="ListParagraph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La o activitate practică, elevii unei clase confecționează coșulețe din carton, în formă de piramidă patrulateră regulată VABCD (vezi figura 1). Ei decupează suprafața unui coșuleț dintr-un semidisc de carton cu raza de 12cm având pierdere minimă de material (vezi figura 2).</w:t>
      </w:r>
    </w:p>
    <w:p w:rsidR="00F826E4" w:rsidRPr="009C2434" w:rsidRDefault="008B0AB4" w:rsidP="00F826E4">
      <w:pPr>
        <w:pStyle w:val="ListParagraph"/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1409700</wp:posOffset>
                </wp:positionV>
                <wp:extent cx="152400" cy="2286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AB4" w:rsidRPr="008B0AB4" w:rsidRDefault="008B0AB4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260.25pt;margin-top:111pt;width:12pt;height:1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" filled="f" stroked="f" strokeweight=".5pt">
                <v:textbox>
                  <w:txbxContent>
                    <w:p w:rsidR="008B0AB4" w:rsidRPr="008B0AB4" w:rsidRDefault="008B0AB4">
                      <w:pPr>
                        <w:rPr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sz w:val="16"/>
                          <w:szCs w:val="16"/>
                          <w:lang w:val="ro-RO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1028700</wp:posOffset>
                </wp:positionV>
                <wp:extent cx="409575" cy="38100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pt,81pt" to="260.25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" strokecolor="#4579b8 [3044]"/>
            </w:pict>
          </mc:Fallback>
        </mc:AlternateContent>
      </w:r>
      <w:r w:rsidR="00F826E4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4333875" cy="2390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3 var 15.jp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C8C" w:rsidRDefault="00DB4C8C" w:rsidP="00D26309">
      <w:pPr>
        <w:pStyle w:val="ListParagraph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Câte coșulețe vor decupa elevii, cu pierdere minimă de material, dintr-o coală de carton cu dimensiunile de 1,2m și respectiv 0,85m?</w:t>
      </w:r>
    </w:p>
    <w:p w:rsidR="00DF03D4" w:rsidRPr="009C2434" w:rsidRDefault="008B0AB4" w:rsidP="00DF03D4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DF03D4">
        <w:rPr>
          <w:rFonts w:ascii="Times New Roman" w:hAnsi="Times New Roman" w:cs="Times New Roman"/>
          <w:b/>
          <w:color w:val="FF0000"/>
          <w:position w:val="-50"/>
          <w:sz w:val="28"/>
          <w:szCs w:val="28"/>
          <w:highlight w:val="green"/>
          <w:lang w:val="ro-RO"/>
        </w:rPr>
        <w:object w:dxaOrig="8640" w:dyaOrig="1080">
          <v:shape id="_x0000_i1042" type="#_x0000_t75" style="width:6in;height:54pt" o:ole="">
            <v:imagedata r:id="rId43" o:title=""/>
          </v:shape>
          <o:OLEObject Type="Embed" ProgID="Equation.3" ShapeID="_x0000_i1042" DrawAspect="Content" ObjectID="_1586448670" r:id="rId44"/>
        </w:object>
      </w:r>
    </w:p>
    <w:p w:rsidR="00DB4C8C" w:rsidRDefault="00DB4C8C" w:rsidP="00D26309">
      <w:pPr>
        <w:pStyle w:val="ListParagraph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Arătați că AB aparține (9;10)</w:t>
      </w:r>
    </w:p>
    <w:p w:rsidR="00DF03D4" w:rsidRPr="006024F8" w:rsidRDefault="008B0AB4" w:rsidP="00DF03D4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6024F8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Construim </w:t>
      </w:r>
      <w:r w:rsidRPr="006024F8">
        <w:rPr>
          <w:rFonts w:ascii="Times New Roman" w:hAnsi="Times New Roman" w:cs="Times New Roman"/>
          <w:b/>
          <w:color w:val="0070C0"/>
          <w:position w:val="-6"/>
          <w:sz w:val="28"/>
          <w:szCs w:val="28"/>
          <w:highlight w:val="green"/>
          <w:lang w:val="ro-RO"/>
        </w:rPr>
        <w:object w:dxaOrig="1040" w:dyaOrig="279">
          <v:shape id="_x0000_i1043" type="#_x0000_t75" style="width:51.75pt;height:14.25pt" o:ole="">
            <v:imagedata r:id="rId45" o:title=""/>
          </v:shape>
          <o:OLEObject Type="Embed" ProgID="Equation.3" ShapeID="_x0000_i1043" DrawAspect="Content" ObjectID="_1586448671" r:id="rId46"/>
        </w:object>
      </w:r>
      <w:r w:rsidRPr="006024F8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și cum </w:t>
      </w:r>
      <w:r w:rsidRPr="006024F8">
        <w:rPr>
          <w:rFonts w:ascii="Times New Roman" w:hAnsi="Times New Roman" w:cs="Times New Roman"/>
          <w:b/>
          <w:color w:val="0070C0"/>
          <w:position w:val="-10"/>
          <w:sz w:val="28"/>
          <w:szCs w:val="28"/>
          <w:highlight w:val="green"/>
          <w:lang w:val="ro-RO"/>
        </w:rPr>
        <w:object w:dxaOrig="3760" w:dyaOrig="360">
          <v:shape id="_x0000_i1044" type="#_x0000_t75" style="width:188.25pt;height:18pt" o:ole="">
            <v:imagedata r:id="rId47" o:title=""/>
          </v:shape>
          <o:OLEObject Type="Embed" ProgID="Equation.3" ShapeID="_x0000_i1044" DrawAspect="Content" ObjectID="_1586448672" r:id="rId48"/>
        </w:object>
      </w:r>
      <w:r w:rsidRPr="006024F8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este dreptunghic isoscel.</w:t>
      </w:r>
    </w:p>
    <w:p w:rsidR="008B0AB4" w:rsidRPr="006024F8" w:rsidRDefault="008B0AB4" w:rsidP="00DF03D4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6024F8">
        <w:rPr>
          <w:rFonts w:ascii="Times New Roman" w:hAnsi="Times New Roman" w:cs="Times New Roman"/>
          <w:b/>
          <w:color w:val="0070C0"/>
          <w:position w:val="-56"/>
          <w:sz w:val="28"/>
          <w:szCs w:val="28"/>
          <w:highlight w:val="green"/>
          <w:lang w:val="ro-RO"/>
        </w:rPr>
        <w:object w:dxaOrig="10760" w:dyaOrig="1300">
          <v:shape id="_x0000_i1045" type="#_x0000_t75" style="width:537.75pt;height:65.25pt" o:ole="">
            <v:imagedata r:id="rId49" o:title=""/>
          </v:shape>
          <o:OLEObject Type="Embed" ProgID="Equation.3" ShapeID="_x0000_i1045" DrawAspect="Content" ObjectID="_1586448673" r:id="rId50"/>
        </w:object>
      </w:r>
      <w:r w:rsidRPr="006024F8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Aproximăm </w:t>
      </w:r>
      <w:r w:rsidR="0091475E" w:rsidRPr="006024F8">
        <w:rPr>
          <w:rFonts w:ascii="Times New Roman" w:hAnsi="Times New Roman" w:cs="Times New Roman"/>
          <w:b/>
          <w:color w:val="0070C0"/>
          <w:position w:val="-12"/>
          <w:sz w:val="28"/>
          <w:szCs w:val="28"/>
          <w:highlight w:val="green"/>
          <w:lang w:val="ro-RO"/>
        </w:rPr>
        <w:object w:dxaOrig="3780" w:dyaOrig="400">
          <v:shape id="_x0000_i1046" type="#_x0000_t75" style="width:189pt;height:20.25pt" o:ole="">
            <v:imagedata r:id="rId51" o:title=""/>
          </v:shape>
          <o:OLEObject Type="Embed" ProgID="Equation.3" ShapeID="_x0000_i1046" DrawAspect="Content" ObjectID="_1586448674" r:id="rId52"/>
        </w:object>
      </w:r>
      <w:r w:rsidRPr="006024F8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.</w:t>
      </w:r>
    </w:p>
    <w:p w:rsidR="00DB4C8C" w:rsidRDefault="00DB4C8C" w:rsidP="00D26309">
      <w:pPr>
        <w:pStyle w:val="ListParagraph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 capetele A și C, respectiv B și D se prind două bucăți de pamblică de aceeași lungime astfel că în punctul M coșulețul poate fi agățat (punctele</w:t>
      </w:r>
      <w:r w:rsidR="00F826E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V,O și M sunt </w:t>
      </w:r>
      <w:r w:rsidR="00F826E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lastRenderedPageBreak/>
        <w:t xml:space="preserve">coliniare), iar masura unghiului 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(MBO)</w:t>
      </w:r>
      <w:r w:rsidR="00F826E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=</w:t>
      </w:r>
      <w:r w:rsidR="00F826E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45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0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.  Cercetați dacă sunt suficienți 12 m de pamblică pentru toate coșulețele </w:t>
      </w:r>
      <w:r w:rsidR="00850DCD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confecționate din coala de carton.</w:t>
      </w:r>
    </w:p>
    <w:p w:rsidR="0091475E" w:rsidRDefault="0091475E" w:rsidP="0091475E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1475E">
        <w:rPr>
          <w:rFonts w:ascii="Times New Roman" w:hAnsi="Times New Roman" w:cs="Times New Roman"/>
          <w:b/>
          <w:color w:val="FF0000"/>
          <w:position w:val="-30"/>
          <w:sz w:val="28"/>
          <w:szCs w:val="28"/>
          <w:highlight w:val="green"/>
          <w:lang w:val="ro-RO"/>
        </w:rPr>
        <w:object w:dxaOrig="6920" w:dyaOrig="720">
          <v:shape id="_x0000_i1047" type="#_x0000_t75" style="width:345.75pt;height:36pt" o:ole="">
            <v:imagedata r:id="rId53" o:title=""/>
          </v:shape>
          <o:OLEObject Type="Embed" ProgID="Equation.3" ShapeID="_x0000_i1047" DrawAspect="Content" ObjectID="_1586448675" r:id="rId54"/>
        </w:object>
      </w:r>
    </w:p>
    <w:p w:rsidR="0091475E" w:rsidRPr="0091475E" w:rsidRDefault="0091475E" w:rsidP="0091475E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91475E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12m de pmablică nu sunt suficienți.</w:t>
      </w:r>
    </w:p>
    <w:p w:rsidR="00850DCD" w:rsidRDefault="00D0571C" w:rsidP="00D26309">
      <w:pPr>
        <w:pStyle w:val="ListParagraph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G</w:t>
      </w:r>
      <w:r w:rsidR="00850DCD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abriel vrea să construiască un zmeu reprezentat schematic în figura 3, unde A</w:t>
      </w:r>
      <w:r w:rsidR="00E2427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BCE  este pătrat de latură 24cm, iar </w:t>
      </w:r>
      <w:r w:rsidR="00850DCD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triunghiul</w:t>
      </w:r>
      <w:r w:rsidR="00E2427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850DCD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BCD echilateral. Pentru a fi rezistent el întărește zmeul cu baghetă de lemn de culoare roșie.</w:t>
      </w:r>
    </w:p>
    <w:p w:rsidR="0091475E" w:rsidRPr="009C2434" w:rsidRDefault="0091475E" w:rsidP="0091475E">
      <w:pPr>
        <w:pStyle w:val="ListParagraph"/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1514475" cy="119062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4 var 15.jp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27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figura 3</w:t>
      </w:r>
    </w:p>
    <w:p w:rsidR="00850DCD" w:rsidRDefault="00850DCD" w:rsidP="00D26309">
      <w:pPr>
        <w:pStyle w:val="ListParagraph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Aflați lungimea totală a baghetei pe care o folosește Gabriel;</w:t>
      </w:r>
    </w:p>
    <w:p w:rsidR="00E2427E" w:rsidRPr="009C2434" w:rsidRDefault="00E22FAA" w:rsidP="00E2427E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22FAA">
        <w:rPr>
          <w:rFonts w:ascii="Times New Roman" w:hAnsi="Times New Roman" w:cs="Times New Roman"/>
          <w:b/>
          <w:color w:val="FF0000"/>
          <w:position w:val="-74"/>
          <w:sz w:val="28"/>
          <w:szCs w:val="28"/>
          <w:highlight w:val="green"/>
          <w:lang w:val="ro-RO"/>
        </w:rPr>
        <w:object w:dxaOrig="9780" w:dyaOrig="1600">
          <v:shape id="_x0000_i1048" type="#_x0000_t75" style="width:489pt;height:80.25pt" o:ole="">
            <v:imagedata r:id="rId56" o:title=""/>
          </v:shape>
          <o:OLEObject Type="Embed" ProgID="Equation.3" ShapeID="_x0000_i1048" DrawAspect="Content" ObjectID="_1586448676" r:id="rId57"/>
        </w:object>
      </w:r>
    </w:p>
    <w:p w:rsidR="00850DCD" w:rsidRDefault="00850DCD" w:rsidP="00D26309">
      <w:pPr>
        <w:pStyle w:val="ListParagraph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suprafața zmeului;</w:t>
      </w:r>
    </w:p>
    <w:p w:rsidR="00CE214B" w:rsidRPr="009C2434" w:rsidRDefault="00E22FAA" w:rsidP="00CE214B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22FAA">
        <w:rPr>
          <w:rFonts w:ascii="Times New Roman" w:hAnsi="Times New Roman" w:cs="Times New Roman"/>
          <w:b/>
          <w:color w:val="FF0000"/>
          <w:position w:val="-12"/>
          <w:sz w:val="28"/>
          <w:szCs w:val="28"/>
          <w:highlight w:val="green"/>
          <w:lang w:val="ro-RO"/>
        </w:rPr>
        <w:object w:dxaOrig="7880" w:dyaOrig="400">
          <v:shape id="_x0000_i1049" type="#_x0000_t75" style="width:393.75pt;height:20.25pt" o:ole="">
            <v:imagedata r:id="rId58" o:title=""/>
          </v:shape>
          <o:OLEObject Type="Embed" ProgID="Equation.3" ShapeID="_x0000_i1049" DrawAspect="Content" ObjectID="_1586448677" r:id="rId59"/>
        </w:object>
      </w:r>
    </w:p>
    <w:p w:rsidR="00850DCD" w:rsidRDefault="00850DCD" w:rsidP="00D26309">
      <w:pPr>
        <w:pStyle w:val="ListParagraph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raportul dintre suprafața zmeului și cea a dreptunghiului MNPQ din care este decupat.</w:t>
      </w:r>
    </w:p>
    <w:p w:rsidR="00E22FAA" w:rsidRPr="009C2434" w:rsidRDefault="00E22FAA" w:rsidP="00E22FAA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22FAA">
        <w:rPr>
          <w:rFonts w:ascii="Times New Roman" w:hAnsi="Times New Roman" w:cs="Times New Roman"/>
          <w:b/>
          <w:color w:val="FF0000"/>
          <w:position w:val="-54"/>
          <w:sz w:val="28"/>
          <w:szCs w:val="28"/>
          <w:highlight w:val="green"/>
          <w:lang w:val="ro-RO"/>
        </w:rPr>
        <w:object w:dxaOrig="6420" w:dyaOrig="1200">
          <v:shape id="_x0000_i1050" type="#_x0000_t75" style="width:321pt;height:60pt" o:ole="">
            <v:imagedata r:id="rId60" o:title=""/>
          </v:shape>
          <o:OLEObject Type="Embed" ProgID="Equation.3" ShapeID="_x0000_i1050" DrawAspect="Content" ObjectID="_1586448678" r:id="rId61"/>
        </w:object>
      </w:r>
    </w:p>
    <w:p w:rsidR="00B67A34" w:rsidRPr="009C2434" w:rsidRDefault="00B67A34" w:rsidP="00D26309">
      <w:p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sectPr w:rsidR="00B67A34" w:rsidRPr="009C2434" w:rsidSect="00306B62">
      <w:pgSz w:w="12240" w:h="15840"/>
      <w:pgMar w:top="360" w:right="360" w:bottom="45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209E"/>
    <w:multiLevelType w:val="hybridMultilevel"/>
    <w:tmpl w:val="A61E4B66"/>
    <w:lvl w:ilvl="0" w:tplc="3BC43B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2D575B"/>
    <w:multiLevelType w:val="hybridMultilevel"/>
    <w:tmpl w:val="23BC3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029E1"/>
    <w:multiLevelType w:val="hybridMultilevel"/>
    <w:tmpl w:val="46AA3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62BDB"/>
    <w:multiLevelType w:val="hybridMultilevel"/>
    <w:tmpl w:val="B6A80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E0F20"/>
    <w:multiLevelType w:val="hybridMultilevel"/>
    <w:tmpl w:val="35B4A506"/>
    <w:lvl w:ilvl="0" w:tplc="4E7A2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A94291"/>
    <w:multiLevelType w:val="hybridMultilevel"/>
    <w:tmpl w:val="A0D21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508B2"/>
    <w:multiLevelType w:val="hybridMultilevel"/>
    <w:tmpl w:val="42F86F60"/>
    <w:lvl w:ilvl="0" w:tplc="5AB43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21"/>
    <w:rsid w:val="0010600B"/>
    <w:rsid w:val="00182521"/>
    <w:rsid w:val="00197CF5"/>
    <w:rsid w:val="001A2861"/>
    <w:rsid w:val="00202666"/>
    <w:rsid w:val="00306B62"/>
    <w:rsid w:val="003F257E"/>
    <w:rsid w:val="006024F8"/>
    <w:rsid w:val="00605C4B"/>
    <w:rsid w:val="00750440"/>
    <w:rsid w:val="00850DCD"/>
    <w:rsid w:val="008B0AB4"/>
    <w:rsid w:val="0091475E"/>
    <w:rsid w:val="009324E9"/>
    <w:rsid w:val="009C2434"/>
    <w:rsid w:val="00A8324A"/>
    <w:rsid w:val="00B67A34"/>
    <w:rsid w:val="00CE214B"/>
    <w:rsid w:val="00D0571C"/>
    <w:rsid w:val="00D26309"/>
    <w:rsid w:val="00DB4C8C"/>
    <w:rsid w:val="00DF03D4"/>
    <w:rsid w:val="00E22FAA"/>
    <w:rsid w:val="00E2427E"/>
    <w:rsid w:val="00E875D4"/>
    <w:rsid w:val="00F826E4"/>
    <w:rsid w:val="00FC1202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jpg"/><Relationship Id="rId47" Type="http://schemas.openxmlformats.org/officeDocument/2006/relationships/image" Target="media/image23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7.jpg"/><Relationship Id="rId63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image" Target="media/image29.wmf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3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8.wmf"/><Relationship Id="rId8" Type="http://schemas.openxmlformats.org/officeDocument/2006/relationships/image" Target="media/image2.wmf"/><Relationship Id="rId51" Type="http://schemas.openxmlformats.org/officeDocument/2006/relationships/image" Target="media/image25.wmf"/><Relationship Id="rId3" Type="http://schemas.microsoft.com/office/2007/relationships/stylesWithEffects" Target="stylesWithEffects.xml"/><Relationship Id="rId12" Type="http://schemas.openxmlformats.org/officeDocument/2006/relationships/image" Target="media/image4.jp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 Trana</cp:lastModifiedBy>
  <cp:revision>8</cp:revision>
  <dcterms:created xsi:type="dcterms:W3CDTF">2018-04-28T10:18:00Z</dcterms:created>
  <dcterms:modified xsi:type="dcterms:W3CDTF">2018-04-28T16:24:00Z</dcterms:modified>
</cp:coreProperties>
</file>